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79BE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DECLARACIÓN DE MIS DERECHOS COMO PACIENTE</w:t>
      </w:r>
    </w:p>
    <w:p w14:paraId="10D5C8EB">
      <w:pPr>
        <w:rPr>
          <w:rFonts w:ascii="Times New Roman" w:hAnsi="Times New Roman" w:cs="Times New Roman"/>
          <w:sz w:val="24"/>
          <w:szCs w:val="24"/>
        </w:rPr>
      </w:pPr>
    </w:p>
    <w:p w14:paraId="4987C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medio del presente escrito yo, …………………………………………………., con DNI…………………… manifiesto mi voluntad respecto a la posibilidad de que en mi intervención quirúrgica de ………………………………………………se pueda proceder a una transfusión sanguínea, voluntad que expreso </w:t>
      </w:r>
      <w:r>
        <w:rPr>
          <w:rFonts w:ascii="Times New Roman" w:hAnsi="Times New Roman" w:cs="Times New Roman"/>
          <w:b/>
          <w:bCs/>
          <w:sz w:val="24"/>
          <w:szCs w:val="24"/>
        </w:rPr>
        <w:t>en pleno uso de mis facultades</w:t>
      </w:r>
      <w:r>
        <w:rPr>
          <w:rFonts w:ascii="Times New Roman" w:hAnsi="Times New Roman" w:cs="Times New Roman"/>
          <w:sz w:val="24"/>
          <w:szCs w:val="24"/>
        </w:rPr>
        <w:t>, por lo cual ha de ser plenamente cumplida, haciéndome plenamente responsable de las consecuencias de mi decisión clínica, y exonerando de las mismas, por consiguiente, al equipo médico responsable de mi intervención.</w:t>
      </w:r>
    </w:p>
    <w:p w14:paraId="0EF81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Asimismo, manifiesto mi </w:t>
      </w:r>
      <w:r>
        <w:rPr>
          <w:rFonts w:ascii="Times New Roman" w:hAnsi="Times New Roman" w:cs="Times New Roman"/>
          <w:b/>
          <w:bCs/>
          <w:sz w:val="24"/>
          <w:szCs w:val="24"/>
        </w:rPr>
        <w:t>voluntad haciendo uso de mis legítimos derechos como paciente</w:t>
      </w:r>
      <w:r>
        <w:rPr>
          <w:rFonts w:ascii="Times New Roman" w:hAnsi="Times New Roman" w:cs="Times New Roman"/>
          <w:sz w:val="24"/>
          <w:szCs w:val="24"/>
        </w:rPr>
        <w:t xml:space="preserve">, reconocidos por la actual legislación Según el artículo 15 del Real </w:t>
      </w:r>
      <w:r>
        <w:rPr>
          <w:rFonts w:ascii="Times New Roman" w:hAnsi="Times New Roman" w:cs="Times New Roman"/>
          <w:b/>
          <w:bCs/>
          <w:sz w:val="24"/>
          <w:szCs w:val="24"/>
        </w:rPr>
        <w:t>Decreto 1088/2005, de 16 de septiembre, por el que se establecen los requisitos técnicos y condiciones mínimas de la hemodonación y de los centros y servicios de transfusión (</w:t>
      </w:r>
      <w:r>
        <w:rPr>
          <w:rFonts w:ascii="Times New Roman" w:hAnsi="Times New Roman" w:cs="Times New Roman"/>
          <w:sz w:val="24"/>
          <w:szCs w:val="24"/>
        </w:rPr>
        <w:t xml:space="preserve">Publicado en «BOE» núm. 225, de 20/09/2005), la administración de sangre y componentes se realizará siempre por prescripción médica. </w:t>
      </w:r>
      <w:r>
        <w:rPr>
          <w:rFonts w:ascii="Times New Roman" w:hAnsi="Times New Roman" w:cs="Times New Roman"/>
          <w:b/>
          <w:bCs/>
          <w:sz w:val="24"/>
          <w:szCs w:val="24"/>
        </w:rPr>
        <w:t>Siempre que sea posible, el médico que establezca la indicación recabará, después de explicarle los riesgos y beneficios de esta terapéutica, así como sus posibles alternativas, la conformidad del paciente</w:t>
      </w:r>
      <w:r>
        <w:rPr>
          <w:rFonts w:ascii="Times New Roman" w:hAnsi="Times New Roman" w:cs="Times New Roman"/>
          <w:sz w:val="24"/>
          <w:szCs w:val="24"/>
        </w:rPr>
        <w:t>, conforme a lo dispuesto en la Ley 41/2002, de 14 de noviembre, básica reguladora de la autonomía del paciente y de derechos y obligaciones en materia de información y documentación clínica, particularmente en sus artículos 5, 8, 9 y 10.</w:t>
      </w:r>
    </w:p>
    <w:p w14:paraId="78F79CB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Acogiéndome a mis derechos como paciente, dispongo que, en el caso de pérdida significativa de sangre, sobre el uso de mi propia sangre se me aplique alguno de estos procedimientos médicos: </w:t>
      </w:r>
      <w:r>
        <w:rPr>
          <w:rFonts w:ascii="Times New Roman" w:hAnsi="Times New Roman" w:cs="Times New Roman"/>
          <w:b/>
          <w:bCs/>
          <w:sz w:val="24"/>
          <w:szCs w:val="24"/>
        </w:rPr>
        <w:t>hemodilución normovolémica aguda, expansores de volumen plasmático, y recuperación de sangre intraoperatoria (IAT).</w:t>
      </w:r>
    </w:p>
    <w:p w14:paraId="4E447B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a pesar de los procedimientos terapéuticos anteriores sufriera una pérdida abundante y rápida de sangre, con una disminución alarmante de hematíes que provocara una situación cercana al shock hipovolémico, dispongo que se me administre una </w:t>
      </w:r>
      <w:r>
        <w:rPr>
          <w:rFonts w:ascii="Times New Roman" w:hAnsi="Times New Roman" w:cs="Times New Roman"/>
          <w:b/>
          <w:bCs/>
          <w:sz w:val="24"/>
          <w:szCs w:val="24"/>
        </w:rPr>
        <w:t>transfusión solamente de glóbulos rojos, pero en ningún caso acepto la transfusión de líquido plasmático procedente de una sangre homóloga, que será sustituido por un expansor de volumen (cristaloide o coloideo, o ambos).</w:t>
      </w:r>
    </w:p>
    <w:p w14:paraId="566C9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para que conste y se respete esta mi voluntad, firmo este documento</w:t>
      </w:r>
    </w:p>
    <w:p w14:paraId="5C78B820">
      <w:pPr>
        <w:rPr>
          <w:rFonts w:ascii="Times New Roman" w:hAnsi="Times New Roman" w:cs="Times New Roman"/>
          <w:sz w:val="24"/>
          <w:szCs w:val="24"/>
        </w:rPr>
      </w:pPr>
    </w:p>
    <w:p w14:paraId="164C1A5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……………………………, a …… de…… 202…</w:t>
      </w:r>
    </w:p>
    <w:p w14:paraId="35B8885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32E1E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0041D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Firmado: …………………………………………………….</w:t>
      </w:r>
    </w:p>
    <w:p w14:paraId="67AF7C92">
      <w:pPr>
        <w:rPr>
          <w:rFonts w:ascii="Times New Roman" w:hAnsi="Times New Roman" w:cs="Times New Roman"/>
          <w:sz w:val="24"/>
          <w:szCs w:val="24"/>
        </w:rPr>
      </w:pPr>
    </w:p>
    <w:p w14:paraId="725118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CC7C8B"/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39"/>
    <w:rsid w:val="00001A7F"/>
    <w:rsid w:val="0014502D"/>
    <w:rsid w:val="0044535A"/>
    <w:rsid w:val="005317AD"/>
    <w:rsid w:val="00550A2B"/>
    <w:rsid w:val="006F20D1"/>
    <w:rsid w:val="00735503"/>
    <w:rsid w:val="007E7DFB"/>
    <w:rsid w:val="009B4C39"/>
    <w:rsid w:val="00A83143"/>
    <w:rsid w:val="00CB7126"/>
    <w:rsid w:val="00D93012"/>
    <w:rsid w:val="00DC1375"/>
    <w:rsid w:val="00E428F7"/>
    <w:rsid w:val="00EF79EA"/>
    <w:rsid w:val="3855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s-E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Título 1 C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Título 2 C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Título 3 C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Título 4 C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Título 5 C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Título 6 C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ítulo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8 C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ítulo 9 C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C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ítulo C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 C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Cita destacada C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1991</Characters>
  <Lines>16</Lines>
  <Paragraphs>4</Paragraphs>
  <TotalTime>4</TotalTime>
  <ScaleCrop>false</ScaleCrop>
  <LinksUpToDate>false</LinksUpToDate>
  <CharactersWithSpaces>2349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2025-10-21T16:10:00Z</dcterms:created>
  <dc:creator>Laureano Benitez Grande-Caballero</dc:creator>
  <cp:lastModifiedBy>Gyuhv Bjgkn</cp:lastModifiedBy>
  <dcterms:modified xsi:type="dcterms:W3CDTF">2025-10-22T18:07:49Z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3082-12.2.0.23131</vt:lpwstr>
  </property>
  <property fmtid="{D5CDD505-2E9C-101B-9397-08002B2CF9AE}" pid="3" name="ICV">
    <vt:lpwstr>D6F86B43A1FF4685AB2EB51E46960635_13</vt:lpwstr>
  </property>
</Properties>
</file>